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089, de 03 de agosto de 2022</w:t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“Concede diária a servidor e dá outras providências.”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PREFEITO DE TOCANTINIA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372"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8">
      <w:pPr>
        <w:tabs>
          <w:tab w:val="left" w:pos="851"/>
        </w:tabs>
        <w:spacing w:line="276" w:lineRule="auto"/>
        <w:ind w:left="372"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2835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tabs>
          <w:tab w:val="right" w:pos="0"/>
        </w:tabs>
        <w:spacing w:line="360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ab/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 - Conceder ao Servidor</w:t>
      </w:r>
      <w:r w:rsidDel="00000000" w:rsidR="00000000" w:rsidRPr="00000000">
        <w:rPr>
          <w:i w:val="0"/>
          <w:rtl w:val="0"/>
        </w:rPr>
        <w:t xml:space="preserve"> WILLIAM OLIVEIRA PIRES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, lotado na Secretaria Municipal de Administração, na função de </w:t>
      </w:r>
      <w:r w:rsidDel="00000000" w:rsidR="00000000" w:rsidRPr="00000000">
        <w:rPr>
          <w:b w:val="0"/>
          <w:i w:val="0"/>
          <w:rtl w:val="0"/>
        </w:rPr>
        <w:t xml:space="preserve">Motorista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rtl w:val="0"/>
        </w:rPr>
        <w:t xml:space="preserve">a quantia de 04 diárias e meia, sendo cada diária no valor de R$ 150,00 (cento e cinquenta reais), somando um total de R$ 675,00 (seiscentos e setenta e cinco reais) para despesas com alimentação e hospedagem durante viagem a cidade de cidade de Bom Jesus da Lapa na Bahia, no período de 13:00hs do dia 03/08/2022 às 20:00hs do 07/08/2022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, onde estará a serviço do município de Tocantínia.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aos 03 dias do mês de agosto de 2022.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MANOEL SILVINO GOMES NETO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Prefeito Municipal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0"/>
        <w:szCs w:val="20"/>
        <w:u w:val="single"/>
        <w:shd w:fill="auto" w:val="clear"/>
        <w:vertAlign w:val="baseline"/>
        <w:rtl w:val="0"/>
      </w:rPr>
      <w:t xml:space="preserve">1720@gmail.com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inline distB="0" distT="0" distL="0" distR="0">
          <wp:extent cx="1264920" cy="1238885"/>
          <wp:effectExtent b="0" l="0" r="0" t="0"/>
          <wp:docPr id="57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ESTADO DO TOCANTINS</w:t>
    </w:r>
  </w:p>
  <w:p w:rsidR="00000000" w:rsidDel="00000000" w:rsidP="00000000" w:rsidRDefault="00000000" w:rsidRPr="00000000" w14:paraId="00000017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PODER EXECUTIVO MUNICIPAL DE TOCANTÍNIA</w:t>
    </w:r>
  </w:p>
  <w:p w:rsidR="00000000" w:rsidDel="00000000" w:rsidP="00000000" w:rsidRDefault="00000000" w:rsidRPr="00000000" w14:paraId="00000018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Gabinete do Prefeito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642527"/>
    <w:pPr>
      <w:keepNext w:val="1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996300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627AA8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7">
    <w:name w:val="heading 7"/>
    <w:basedOn w:val="Normal"/>
    <w:next w:val="Normal"/>
    <w:qFormat w:val="1"/>
    <w:rsid w:val="00627AA8"/>
    <w:pPr>
      <w:spacing w:after="60" w:before="240"/>
      <w:outlineLvl w:val="6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rsid w:val="00E367C2"/>
    <w:pPr>
      <w:jc w:val="center"/>
    </w:pPr>
    <w:rPr>
      <w:b w:val="1"/>
      <w:bCs w:val="1"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styleId="Ttulo2Char" w:customStyle="1">
    <w:name w:val="Título 2 Char"/>
    <w:link w:val="Ttulo2"/>
    <w:semiHidden w:val="1"/>
    <w:rsid w:val="00996300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996300"/>
    <w:rPr>
      <w:rFonts w:ascii="Tahoma" w:cs="Tahoma" w:hAnsi="Tahoma"/>
      <w:sz w:val="16"/>
      <w:szCs w:val="16"/>
    </w:rPr>
  </w:style>
  <w:style w:type="paragraph" w:styleId="Rodap1" w:customStyle="1">
    <w:name w:val="Rodapé1"/>
    <w:basedOn w:val="Normal"/>
    <w:rsid w:val="00302B9B"/>
    <w:pPr>
      <w:tabs>
        <w:tab w:val="center" w:pos="4419"/>
        <w:tab w:val="right" w:pos="8838"/>
      </w:tabs>
      <w:suppressAutoHyphens w:val="1"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 w:val="1"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D34F2"/>
    <w:pPr>
      <w:spacing w:after="100" w:afterAutospacing="1" w:before="100" w:beforeAutospacing="1"/>
    </w:pPr>
  </w:style>
  <w:style w:type="paragraph" w:styleId="Subttulo">
    <w:name w:val="Subtitle"/>
    <w:basedOn w:val="Normal"/>
    <w:link w:val="SubttuloChar"/>
    <w:qFormat w:val="1"/>
    <w:rsid w:val="001C3E74"/>
    <w:pPr>
      <w:jc w:val="center"/>
    </w:pPr>
    <w:rPr>
      <w:rFonts w:ascii="Arial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link w:val="Subttulo"/>
    <w:rsid w:val="001C3E74"/>
    <w:rPr>
      <w:rFonts w:ascii="Arial" w:hAnsi="Arial"/>
      <w:b w:val="1"/>
      <w:i w:val="1"/>
      <w:iCs w:val="1"/>
      <w:sz w:val="23"/>
      <w:szCs w:val="23"/>
    </w:rPr>
  </w:style>
  <w:style w:type="character" w:styleId="Recuodecorpodetexto2Char" w:customStyle="1">
    <w:name w:val="Recuo de corpo de texto 2 Char"/>
    <w:link w:val="Recuodecorpodetexto2"/>
    <w:rsid w:val="00682AA3"/>
    <w:rPr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Tdtw5idrrLhUkytZ1mkVtV8grg==">AMUW2mVPsNZCDMx5f7m38Rosn7He3Zi10WoQiOElrkljqAB2wA9DwIvNIVX5Lmp5JxWH9qM/oHINEo94DSI6Sf5g61Ri+dxEZhk9i8+VsQFOhpPjxGtlN24mEqUCjvbIuWP8XcTf5ltY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2022-08-03T12:54:00Z</dcterms:created>
  <dc:creator>WinXP</dc:creator>
</cp:coreProperties>
</file>