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D155D" w14:textId="5EA66E52" w:rsidR="0007753E" w:rsidRPr="00B83722" w:rsidRDefault="0007753E"/>
    <w:p w14:paraId="1790F14F" w14:textId="0821F7BD" w:rsidR="00A27EED" w:rsidRPr="00B83722" w:rsidRDefault="00B83722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83722">
        <w:rPr>
          <w:rFonts w:ascii="Arial" w:hAnsi="Arial" w:cs="Arial"/>
          <w:b/>
          <w:bCs/>
          <w:sz w:val="24"/>
          <w:szCs w:val="24"/>
        </w:rPr>
        <w:t>LEI N</w:t>
      </w:r>
      <w:r>
        <w:rPr>
          <w:rFonts w:ascii="Arial" w:hAnsi="Arial" w:cs="Arial"/>
          <w:b/>
          <w:bCs/>
          <w:sz w:val="24"/>
          <w:szCs w:val="24"/>
        </w:rPr>
        <w:t>° 596</w:t>
      </w:r>
      <w:r w:rsidR="00171E8B" w:rsidRPr="00B83722">
        <w:rPr>
          <w:rFonts w:ascii="Arial" w:hAnsi="Arial" w:cs="Arial"/>
          <w:b/>
          <w:bCs/>
          <w:sz w:val="24"/>
          <w:szCs w:val="24"/>
        </w:rPr>
        <w:t xml:space="preserve">, DE </w:t>
      </w:r>
      <w:r w:rsidRPr="00B83722">
        <w:rPr>
          <w:rFonts w:ascii="Arial" w:hAnsi="Arial" w:cs="Arial"/>
          <w:b/>
          <w:bCs/>
          <w:sz w:val="24"/>
          <w:szCs w:val="24"/>
        </w:rPr>
        <w:t xml:space="preserve">02 DE MAIO </w:t>
      </w:r>
      <w:r w:rsidR="00A27EED" w:rsidRPr="00B83722">
        <w:rPr>
          <w:rFonts w:ascii="Arial" w:hAnsi="Arial" w:cs="Arial"/>
          <w:b/>
          <w:bCs/>
          <w:sz w:val="24"/>
          <w:szCs w:val="24"/>
        </w:rPr>
        <w:t>DE 2022.</w:t>
      </w:r>
    </w:p>
    <w:p w14:paraId="7EF48E41" w14:textId="77777777" w:rsidR="00B83722" w:rsidRPr="00B83722" w:rsidRDefault="00B83722" w:rsidP="00B01CF1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862BDB" w14:textId="77777777" w:rsidR="00A27EED" w:rsidRPr="00B83722" w:rsidRDefault="00A27EED" w:rsidP="00B01CF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D5B9460" w14:textId="5632CD7C" w:rsidR="00B83722" w:rsidRPr="00B83722" w:rsidRDefault="00B83722" w:rsidP="00B83722">
      <w:pPr>
        <w:ind w:left="2268"/>
        <w:jc w:val="both"/>
        <w:rPr>
          <w:rFonts w:ascii="Arial" w:eastAsia="Calibri" w:hAnsi="Arial" w:cs="Arial"/>
          <w:b/>
          <w:lang w:eastAsia="en-US"/>
        </w:rPr>
      </w:pPr>
      <w:r w:rsidRPr="00B83722">
        <w:rPr>
          <w:rFonts w:ascii="Arial" w:eastAsia="Calibri" w:hAnsi="Arial" w:cs="Arial"/>
          <w:b/>
          <w:lang w:eastAsia="en-US"/>
        </w:rPr>
        <w:t xml:space="preserve">DECLARA A UTILIDADE PÚBLICA </w:t>
      </w:r>
      <w:r>
        <w:rPr>
          <w:rFonts w:ascii="Arial" w:eastAsia="Calibri" w:hAnsi="Arial" w:cs="Arial"/>
          <w:b/>
          <w:lang w:eastAsia="en-US"/>
        </w:rPr>
        <w:t>DA ASSOCIAÇÃ</w:t>
      </w:r>
      <w:r w:rsidRPr="00B83722">
        <w:rPr>
          <w:rFonts w:ascii="Arial" w:eastAsia="Calibri" w:hAnsi="Arial" w:cs="Arial"/>
          <w:b/>
          <w:lang w:eastAsia="en-US"/>
        </w:rPr>
        <w:t>O DOS PEQUENOS PRODUTORES RURAIS DA NOVA VIDA</w:t>
      </w:r>
      <w:r>
        <w:rPr>
          <w:rFonts w:ascii="Arial" w:eastAsia="Calibri" w:hAnsi="Arial" w:cs="Arial"/>
          <w:b/>
          <w:lang w:eastAsia="en-US"/>
        </w:rPr>
        <w:t>,</w:t>
      </w:r>
      <w:r w:rsidRPr="00B83722">
        <w:rPr>
          <w:rFonts w:ascii="Arial" w:eastAsia="Calibri" w:hAnsi="Arial" w:cs="Arial"/>
          <w:b/>
          <w:lang w:eastAsia="en-US"/>
        </w:rPr>
        <w:t xml:space="preserve"> DO PROJETO DO ASSENTAMENTO ÁGUA FRIA II E DÁ OUTRAS PROVIDÊNCIAS.</w:t>
      </w:r>
    </w:p>
    <w:p w14:paraId="39BD966D" w14:textId="77777777" w:rsidR="00B83722" w:rsidRPr="00B83722" w:rsidRDefault="00B83722" w:rsidP="00B83722">
      <w:pPr>
        <w:ind w:left="2268"/>
        <w:jc w:val="both"/>
        <w:rPr>
          <w:rFonts w:ascii="Arial" w:eastAsia="Calibri" w:hAnsi="Arial" w:cs="Arial"/>
          <w:lang w:eastAsia="en-US"/>
        </w:rPr>
      </w:pPr>
    </w:p>
    <w:p w14:paraId="12A3E19B" w14:textId="77777777" w:rsidR="00A27EED" w:rsidRPr="00B83722" w:rsidRDefault="00A27EED" w:rsidP="00B01CF1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68682951" w14:textId="24E27EE3" w:rsidR="00171E8B" w:rsidRPr="00B83722" w:rsidRDefault="00171E8B" w:rsidP="00B01CF1">
      <w:pPr>
        <w:spacing w:line="360" w:lineRule="auto"/>
        <w:ind w:firstLine="708"/>
        <w:jc w:val="both"/>
        <w:rPr>
          <w:rFonts w:ascii="Arial" w:hAnsi="Arial" w:cs="Arial"/>
        </w:rPr>
      </w:pPr>
      <w:r w:rsidRPr="00B83722">
        <w:rPr>
          <w:rFonts w:ascii="Arial" w:hAnsi="Arial" w:cs="Arial"/>
          <w:b/>
        </w:rPr>
        <w:t>O PREFEITO MUNICIPAL DE TOCANTÍNIA, ESTADO DO TOCANTINS</w:t>
      </w:r>
      <w:r w:rsidRPr="00B83722">
        <w:rPr>
          <w:rFonts w:ascii="Arial" w:hAnsi="Arial" w:cs="Arial"/>
        </w:rPr>
        <w:t>, no uso de suas atribuições legais, faz saber que a Câmara Municipal aprovou e ele sanciona a seguinte lei:</w:t>
      </w:r>
    </w:p>
    <w:p w14:paraId="3AC7263D" w14:textId="77777777" w:rsidR="00B83722" w:rsidRPr="00B83722" w:rsidRDefault="00B83722" w:rsidP="00B01CF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DD0FCEE" w14:textId="2CAAD401" w:rsidR="00B83722" w:rsidRPr="00B83722" w:rsidRDefault="00B83722" w:rsidP="00B83722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 -</w:t>
      </w:r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Fica reconhecida e declarada de utilidade pública municipal a </w:t>
      </w:r>
      <w:r w:rsidR="008C4969">
        <w:rPr>
          <w:rFonts w:ascii="Arial" w:hAnsi="Arial" w:cs="Arial"/>
          <w:color w:val="000000"/>
          <w:sz w:val="24"/>
          <w:szCs w:val="24"/>
          <w:shd w:val="clear" w:color="auto" w:fill="FFFFFF"/>
        </w:rPr>
        <w:t>Associação dos Pequenos Produtores R</w:t>
      </w:r>
      <w:r w:rsidR="008C4969"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>urais da</w:t>
      </w:r>
      <w:r w:rsidR="008C49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Nova Vida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531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C4969">
        <w:rPr>
          <w:rFonts w:ascii="Arial" w:hAnsi="Arial" w:cs="Arial"/>
          <w:color w:val="000000"/>
          <w:sz w:val="24"/>
          <w:szCs w:val="24"/>
          <w:shd w:val="clear" w:color="auto" w:fill="FFFFFF"/>
        </w:rPr>
        <w:t>do Projeto do Assentamento Água Fria II</w:t>
      </w:r>
      <w:r w:rsidRPr="00B83722">
        <w:rPr>
          <w:rFonts w:ascii="Arial" w:hAnsi="Arial" w:cs="Arial"/>
          <w:sz w:val="24"/>
          <w:szCs w:val="24"/>
        </w:rPr>
        <w:t>, inscrita no CNPJ sob o nº 22.104.279/0001-96, com sede à Chácara Baiana, nº 125, Assentamento Água Fria II, Tocantínia – TO.</w:t>
      </w:r>
    </w:p>
    <w:p w14:paraId="158415C6" w14:textId="77777777" w:rsidR="00B83722" w:rsidRPr="00B83722" w:rsidRDefault="00B83722" w:rsidP="00B83722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2º -</w:t>
      </w:r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Lei entrará em vigor na data de sua publicação. </w:t>
      </w:r>
    </w:p>
    <w:p w14:paraId="07440235" w14:textId="77777777" w:rsidR="00B83722" w:rsidRPr="00B83722" w:rsidRDefault="00B83722" w:rsidP="00B83722">
      <w:pPr>
        <w:pStyle w:val="SemEspaamento"/>
        <w:spacing w:after="2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3º -</w:t>
      </w:r>
      <w:r w:rsidRPr="00B837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Revogam-se as disposições em contrário.</w:t>
      </w:r>
    </w:p>
    <w:p w14:paraId="4FEDAFDF" w14:textId="77777777" w:rsidR="00171E8B" w:rsidRPr="00B83722" w:rsidRDefault="00171E8B" w:rsidP="00B83722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0DAE611" w14:textId="168BB08A" w:rsidR="00A27EED" w:rsidRPr="00B83722" w:rsidRDefault="00A27EED" w:rsidP="00B01CF1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B83722">
        <w:rPr>
          <w:rFonts w:ascii="Arial" w:hAnsi="Arial" w:cs="Arial"/>
          <w:b/>
          <w:bCs/>
        </w:rPr>
        <w:t>GABINETE DO PREFEITO MUNICIPAL DE TOCANTÍNIA, ESTADO DO TOCANTINS</w:t>
      </w:r>
      <w:r w:rsidR="00B83722" w:rsidRPr="00B83722">
        <w:rPr>
          <w:rFonts w:ascii="Arial" w:hAnsi="Arial" w:cs="Arial"/>
        </w:rPr>
        <w:t>, aos 02 dias do mês de maio</w:t>
      </w:r>
      <w:r w:rsidRPr="00B83722">
        <w:rPr>
          <w:rFonts w:ascii="Arial" w:hAnsi="Arial" w:cs="Arial"/>
        </w:rPr>
        <w:t xml:space="preserve"> de 2022.</w:t>
      </w:r>
    </w:p>
    <w:p w14:paraId="60D861F8" w14:textId="77777777" w:rsidR="00171E8B" w:rsidRPr="00B83722" w:rsidRDefault="00171E8B" w:rsidP="00B01CF1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8B8F224" w14:textId="77777777" w:rsidR="00A27EED" w:rsidRPr="00B83722" w:rsidRDefault="00A27EED" w:rsidP="00B01CF1">
      <w:pPr>
        <w:pStyle w:val="SemEspaamen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8372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MANOEL SILVINO GOMES NETO</w:t>
      </w:r>
    </w:p>
    <w:p w14:paraId="694EC0BF" w14:textId="68334547" w:rsidR="00A27EED" w:rsidRPr="00B83722" w:rsidRDefault="00A27EED" w:rsidP="00B01CF1">
      <w:pPr>
        <w:pStyle w:val="SemEspaamento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B8372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Prefeito Municipal</w:t>
      </w:r>
    </w:p>
    <w:p w14:paraId="5C24C6F9" w14:textId="77777777" w:rsidR="002F3397" w:rsidRPr="00B83722" w:rsidRDefault="002F3397" w:rsidP="00B01CF1">
      <w:pPr>
        <w:pStyle w:val="SemEspaamento"/>
        <w:ind w:right="-426"/>
        <w:jc w:val="center"/>
        <w:rPr>
          <w:rFonts w:ascii="Arial" w:hAnsi="Arial" w:cs="Arial"/>
          <w:sz w:val="24"/>
          <w:szCs w:val="24"/>
        </w:rPr>
      </w:pPr>
    </w:p>
    <w:sectPr w:rsidR="002F3397" w:rsidRPr="00B83722" w:rsidSect="002F3397">
      <w:headerReference w:type="default" r:id="rId6"/>
      <w:foot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618E" w14:textId="77777777" w:rsidR="004012AE" w:rsidRDefault="004012AE" w:rsidP="00376533">
      <w:r>
        <w:separator/>
      </w:r>
    </w:p>
  </w:endnote>
  <w:endnote w:type="continuationSeparator" w:id="0">
    <w:p w14:paraId="296D863B" w14:textId="77777777" w:rsidR="004012AE" w:rsidRDefault="004012AE" w:rsidP="0037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2ACBF" w14:textId="20D71BE9" w:rsidR="002F3397" w:rsidRPr="00FD34F2" w:rsidRDefault="002F3397" w:rsidP="002F3397">
    <w:pPr>
      <w:pStyle w:val="Rodap"/>
      <w:tabs>
        <w:tab w:val="clear" w:pos="8504"/>
      </w:tabs>
      <w:ind w:right="-426"/>
    </w:pPr>
    <w:r>
      <w:t>_________________________________________________________________________________</w:t>
    </w:r>
  </w:p>
  <w:p w14:paraId="36F6C342" w14:textId="77777777" w:rsidR="003377D8" w:rsidRPr="00FD34F2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14:paraId="33AD7FD7" w14:textId="3A55E765" w:rsidR="003377D8" w:rsidRDefault="003377D8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B83722" w:rsidRPr="00A25691">
        <w:rPr>
          <w:rStyle w:val="Hyperlink"/>
          <w:sz w:val="20"/>
          <w:szCs w:val="16"/>
        </w:rPr>
        <w:t>tocantinia1720@gmail.com</w:t>
      </w:r>
    </w:hyperlink>
  </w:p>
  <w:p w14:paraId="75053A84" w14:textId="77777777" w:rsidR="00B83722" w:rsidRPr="00FD34F2" w:rsidRDefault="00B83722" w:rsidP="003377D8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  <w:p w14:paraId="587A0C44" w14:textId="77777777" w:rsidR="003377D8" w:rsidRDefault="0033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9D9A6" w14:textId="77777777" w:rsidR="004012AE" w:rsidRDefault="004012AE" w:rsidP="00376533">
      <w:r>
        <w:separator/>
      </w:r>
    </w:p>
  </w:footnote>
  <w:footnote w:type="continuationSeparator" w:id="0">
    <w:p w14:paraId="3412EEB1" w14:textId="77777777" w:rsidR="004012AE" w:rsidRDefault="004012AE" w:rsidP="00376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0075" w14:textId="755B095E" w:rsidR="00376533" w:rsidRDefault="00376533" w:rsidP="00376533">
    <w:pPr>
      <w:pStyle w:val="SemEspaamento"/>
      <w:jc w:val="center"/>
    </w:pPr>
  </w:p>
  <w:p w14:paraId="4583AA88" w14:textId="702FF8DD" w:rsidR="000A4231" w:rsidRPr="00E203CC" w:rsidRDefault="000A4231" w:rsidP="000A4231">
    <w:pPr>
      <w:pStyle w:val="SemEspaamento"/>
      <w:jc w:val="center"/>
      <w:rPr>
        <w:sz w:val="20"/>
        <w:szCs w:val="20"/>
      </w:rPr>
    </w:pPr>
    <w:bookmarkStart w:id="1" w:name="_Hlk62916383"/>
    <w:bookmarkStart w:id="2" w:name="_Hlk62916384"/>
    <w:r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E2DA56" wp14:editId="51096336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4775C" w14:textId="77777777" w:rsidR="000A4231" w:rsidRPr="00AC25CF" w:rsidRDefault="000A4231" w:rsidP="000A4231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rFonts w:ascii="Calibri" w:hAnsi="Calibri"/>
                              <w:szCs w:val="21"/>
                            </w:rPr>
                            <w:fldChar w:fldCharType="separate"/>
                          </w:r>
                          <w:r w:rsidR="008C4969" w:rsidRPr="008C496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2DA56" id="Retângulo 573" o:spid="_x0000_s1026" style="position:absolute;left:0;text-align:left;margin-left:547.1pt;margin-top:592.7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6D64775C" w14:textId="77777777" w:rsidR="000A4231" w:rsidRPr="00AC25CF" w:rsidRDefault="000A4231" w:rsidP="000A4231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rFonts w:ascii="Calibri" w:hAnsi="Calibri"/>
                        <w:szCs w:val="21"/>
                      </w:rPr>
                      <w:fldChar w:fldCharType="separate"/>
                    </w:r>
                    <w:r w:rsidR="008C4969" w:rsidRPr="008C496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134B4A">
      <w:rPr>
        <w:noProof/>
        <w:sz w:val="20"/>
        <w:szCs w:val="20"/>
        <w:lang w:eastAsia="pt-BR"/>
      </w:rPr>
      <w:drawing>
        <wp:inline distT="0" distB="0" distL="0" distR="0" wp14:anchorId="67DEE783" wp14:editId="797AE37A">
          <wp:extent cx="923925" cy="895350"/>
          <wp:effectExtent l="0" t="0" r="9525" b="0"/>
          <wp:docPr id="14" name="Imagem 14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1F992" w14:textId="77777777" w:rsidR="000A4231" w:rsidRPr="00B83722" w:rsidRDefault="000A423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ESTADO DO TOCANTINS</w:t>
    </w:r>
  </w:p>
  <w:p w14:paraId="385C0E28" w14:textId="6719133D" w:rsidR="00B01CF1" w:rsidRPr="00B83722" w:rsidRDefault="00B01CF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PREFEITURA MUNICIPAL DE TOCANTÍNIA</w:t>
    </w:r>
  </w:p>
  <w:p w14:paraId="68FDB114" w14:textId="5592A1B2" w:rsidR="00555CA2" w:rsidRPr="00B83722" w:rsidRDefault="000A4231" w:rsidP="000A4231">
    <w:pPr>
      <w:pStyle w:val="SemEspaamento"/>
      <w:jc w:val="center"/>
      <w:rPr>
        <w:rFonts w:ascii="Arial" w:hAnsi="Arial" w:cs="Arial"/>
        <w:b/>
        <w:sz w:val="20"/>
        <w:szCs w:val="20"/>
      </w:rPr>
    </w:pPr>
    <w:r w:rsidRPr="00B83722">
      <w:rPr>
        <w:rFonts w:ascii="Arial" w:hAnsi="Arial" w:cs="Arial"/>
        <w:b/>
        <w:sz w:val="20"/>
        <w:szCs w:val="20"/>
      </w:rPr>
      <w:t>Gabinete do Prefeito</w:t>
    </w:r>
    <w:bookmarkEnd w:id="1"/>
    <w:bookmarkEnd w:id="2"/>
  </w:p>
  <w:p w14:paraId="62D65511" w14:textId="7083D7DC" w:rsidR="000A4231" w:rsidRPr="00B01CF1" w:rsidRDefault="000A4231" w:rsidP="00B01CF1">
    <w:pPr>
      <w:pStyle w:val="SemEspaamento"/>
      <w:rPr>
        <w:rFonts w:ascii="Arial" w:hAnsi="Arial" w:cs="Arial"/>
        <w:b/>
        <w:sz w:val="24"/>
        <w:szCs w:val="24"/>
      </w:rPr>
    </w:pPr>
    <w:r w:rsidRPr="00B01CF1">
      <w:rPr>
        <w:rFonts w:ascii="Arial" w:hAnsi="Arial" w:cs="Arial"/>
        <w:b/>
        <w:sz w:val="20"/>
        <w:szCs w:val="20"/>
      </w:rPr>
      <w:t>_____________________________________________________</w:t>
    </w:r>
    <w:r w:rsidR="00B01CF1">
      <w:rPr>
        <w:rFonts w:ascii="Arial" w:hAnsi="Arial" w:cs="Arial"/>
        <w:b/>
        <w:sz w:val="20"/>
        <w:szCs w:val="20"/>
      </w:rPr>
      <w:t xml:space="preserve">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3"/>
    <w:rsid w:val="0000697F"/>
    <w:rsid w:val="00014EE8"/>
    <w:rsid w:val="0007753E"/>
    <w:rsid w:val="000A4231"/>
    <w:rsid w:val="000D1CB5"/>
    <w:rsid w:val="00157E77"/>
    <w:rsid w:val="00171E8B"/>
    <w:rsid w:val="002F3397"/>
    <w:rsid w:val="0033528A"/>
    <w:rsid w:val="003377D8"/>
    <w:rsid w:val="00350AB1"/>
    <w:rsid w:val="00376533"/>
    <w:rsid w:val="004012AE"/>
    <w:rsid w:val="00555CA2"/>
    <w:rsid w:val="0061526A"/>
    <w:rsid w:val="007017C3"/>
    <w:rsid w:val="007077F7"/>
    <w:rsid w:val="00765D12"/>
    <w:rsid w:val="007E22D0"/>
    <w:rsid w:val="00812C08"/>
    <w:rsid w:val="00876AFE"/>
    <w:rsid w:val="008C4969"/>
    <w:rsid w:val="0092173D"/>
    <w:rsid w:val="00963454"/>
    <w:rsid w:val="009D1B39"/>
    <w:rsid w:val="00A10193"/>
    <w:rsid w:val="00A27EED"/>
    <w:rsid w:val="00A81877"/>
    <w:rsid w:val="00B01CF1"/>
    <w:rsid w:val="00B4101A"/>
    <w:rsid w:val="00B83722"/>
    <w:rsid w:val="00D63108"/>
    <w:rsid w:val="00E20B8A"/>
    <w:rsid w:val="00E24959"/>
    <w:rsid w:val="00E53195"/>
    <w:rsid w:val="00ED4ADD"/>
    <w:rsid w:val="00EE2866"/>
    <w:rsid w:val="00F905CD"/>
    <w:rsid w:val="00F93598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42A90"/>
  <w15:chartTrackingRefBased/>
  <w15:docId w15:val="{1DA9F111-9860-457B-A6E3-9177236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765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6533"/>
  </w:style>
  <w:style w:type="paragraph" w:styleId="Rodap">
    <w:name w:val="footer"/>
    <w:basedOn w:val="Normal"/>
    <w:link w:val="RodapChar"/>
    <w:uiPriority w:val="99"/>
    <w:unhideWhenUsed/>
    <w:rsid w:val="003765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6533"/>
  </w:style>
  <w:style w:type="paragraph" w:styleId="SemEspaamento">
    <w:name w:val="No Spacing"/>
    <w:uiPriority w:val="1"/>
    <w:qFormat/>
    <w:rsid w:val="0037653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3765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7653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76533"/>
    <w:rPr>
      <w:b/>
      <w:bCs/>
    </w:rPr>
  </w:style>
  <w:style w:type="paragraph" w:customStyle="1" w:styleId="Rodap1">
    <w:name w:val="Rodapé1"/>
    <w:basedOn w:val="Normal"/>
    <w:rsid w:val="003377D8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377D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Inácio</dc:creator>
  <cp:keywords/>
  <dc:description/>
  <cp:lastModifiedBy>Gabinete</cp:lastModifiedBy>
  <cp:revision>4</cp:revision>
  <cp:lastPrinted>2022-05-16T18:46:00Z</cp:lastPrinted>
  <dcterms:created xsi:type="dcterms:W3CDTF">2022-05-16T18:22:00Z</dcterms:created>
  <dcterms:modified xsi:type="dcterms:W3CDTF">2022-05-16T18:46:00Z</dcterms:modified>
</cp:coreProperties>
</file>