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3A3EFA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</w:t>
      </w:r>
      <w:r w:rsidR="0060709E">
        <w:rPr>
          <w:i w:val="0"/>
          <w:sz w:val="24"/>
          <w:szCs w:val="24"/>
        </w:rPr>
        <w:t>41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355D7D">
        <w:rPr>
          <w:i w:val="0"/>
          <w:sz w:val="24"/>
          <w:szCs w:val="24"/>
        </w:rPr>
        <w:t xml:space="preserve">      </w:t>
      </w:r>
      <w:r w:rsidR="0070607F">
        <w:rPr>
          <w:i w:val="0"/>
          <w:sz w:val="24"/>
          <w:szCs w:val="24"/>
        </w:rPr>
        <w:t xml:space="preserve">Tocantínia – TO, </w:t>
      </w:r>
      <w:r w:rsidR="0060709E">
        <w:rPr>
          <w:i w:val="0"/>
          <w:sz w:val="24"/>
          <w:szCs w:val="24"/>
        </w:rPr>
        <w:t>17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CD3778">
        <w:rPr>
          <w:i w:val="0"/>
          <w:sz w:val="24"/>
          <w:szCs w:val="24"/>
        </w:rPr>
        <w:t xml:space="preserve"> Maio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 w:rsidRPr="002D08EC">
        <w:rPr>
          <w:i w:val="0"/>
          <w:spacing w:val="60"/>
          <w:sz w:val="24"/>
          <w:szCs w:val="24"/>
          <w:u w:val="single"/>
        </w:rPr>
        <w:t>RESOLVE</w:t>
      </w:r>
      <w:r>
        <w:rPr>
          <w:i w:val="0"/>
          <w:spacing w:val="60"/>
          <w:sz w:val="24"/>
          <w:szCs w:val="24"/>
        </w:rPr>
        <w:t>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RPr="00341439">
        <w:rPr>
          <w:i w:val="0"/>
          <w:sz w:val="24"/>
          <w:szCs w:val="24"/>
        </w:rPr>
        <w:t>Art. 1º</w:t>
      </w:r>
      <w:r w:rsidR="00A32FA8" w:rsidRPr="00341439">
        <w:rPr>
          <w:i w:val="0"/>
          <w:sz w:val="24"/>
          <w:szCs w:val="24"/>
        </w:rPr>
        <w:t xml:space="preserve"> -</w:t>
      </w:r>
      <w:r w:rsidR="00363AF1" w:rsidRPr="00341439">
        <w:rPr>
          <w:i w:val="0"/>
          <w:sz w:val="24"/>
          <w:szCs w:val="24"/>
        </w:rPr>
        <w:t xml:space="preserve"> REVOGAR</w:t>
      </w:r>
      <w:r w:rsidR="00363AF1">
        <w:rPr>
          <w:b w:val="0"/>
          <w:i w:val="0"/>
          <w:sz w:val="24"/>
          <w:szCs w:val="24"/>
        </w:rPr>
        <w:t xml:space="preserve"> a Portaria Nº 002/2022 de 28 de Janeiro de 2022, que dispõe sobre gratificação de servidor</w:t>
      </w:r>
      <w:r>
        <w:rPr>
          <w:b w:val="0"/>
          <w:i w:val="0"/>
          <w:sz w:val="24"/>
          <w:szCs w:val="24"/>
        </w:rPr>
        <w:t xml:space="preserve"> </w:t>
      </w:r>
      <w:proofErr w:type="spellStart"/>
      <w:r w:rsidR="00341439">
        <w:rPr>
          <w:b w:val="0"/>
          <w:i w:val="0"/>
          <w:sz w:val="24"/>
          <w:szCs w:val="24"/>
        </w:rPr>
        <w:t>Frankney</w:t>
      </w:r>
      <w:proofErr w:type="spellEnd"/>
      <w:r w:rsidR="00341439">
        <w:rPr>
          <w:b w:val="0"/>
          <w:i w:val="0"/>
          <w:sz w:val="24"/>
          <w:szCs w:val="24"/>
        </w:rPr>
        <w:t xml:space="preserve"> Ribeiro da Silva, matricula: 607018.</w:t>
      </w:r>
      <w:r>
        <w:rPr>
          <w:b w:val="0"/>
          <w:i w:val="0"/>
          <w:sz w:val="24"/>
          <w:szCs w:val="24"/>
        </w:rPr>
        <w:t xml:space="preserve"> </w:t>
      </w:r>
    </w:p>
    <w:p w:rsidR="003D2654" w:rsidRDefault="003D2654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i w:val="0"/>
          <w:sz w:val="24"/>
          <w:szCs w:val="24"/>
        </w:rPr>
      </w:pPr>
    </w:p>
    <w:p w:rsidR="003D2654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2º</w:t>
      </w:r>
      <w:r w:rsidR="003D2654">
        <w:rPr>
          <w:b w:val="0"/>
          <w:i w:val="0"/>
          <w:sz w:val="24"/>
          <w:szCs w:val="24"/>
        </w:rPr>
        <w:t xml:space="preserve"> - Esta Portaria entra</w:t>
      </w:r>
      <w:bookmarkStart w:id="0" w:name="_GoBack"/>
      <w:bookmarkEnd w:id="0"/>
      <w:r>
        <w:rPr>
          <w:b w:val="0"/>
          <w:i w:val="0"/>
          <w:sz w:val="24"/>
          <w:szCs w:val="24"/>
        </w:rPr>
        <w:t xml:space="preserve"> em vigor na data</w:t>
      </w:r>
      <w:r w:rsidR="003D2654">
        <w:rPr>
          <w:b w:val="0"/>
          <w:i w:val="0"/>
          <w:sz w:val="24"/>
          <w:szCs w:val="24"/>
        </w:rPr>
        <w:t xml:space="preserve"> retroativa do dia 02 de Maio de 2022.</w:t>
      </w:r>
      <w:r>
        <w:rPr>
          <w:b w:val="0"/>
          <w:i w:val="0"/>
          <w:sz w:val="24"/>
          <w:szCs w:val="24"/>
        </w:rPr>
        <w:t xml:space="preserve"> </w:t>
      </w:r>
    </w:p>
    <w:p w:rsidR="003D2654" w:rsidRPr="003D2654" w:rsidRDefault="003D2654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1E2489">
        <w:rPr>
          <w:b w:val="0"/>
          <w:i w:val="0"/>
          <w:sz w:val="24"/>
          <w:szCs w:val="24"/>
        </w:rPr>
        <w:t>17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CD3778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7B" w:rsidRDefault="00B4137B" w:rsidP="001E57F6">
      <w:pPr>
        <w:spacing w:after="0" w:line="240" w:lineRule="auto"/>
      </w:pPr>
      <w:r>
        <w:separator/>
      </w:r>
    </w:p>
  </w:endnote>
  <w:endnote w:type="continuationSeparator" w:id="0">
    <w:p w:rsidR="00B4137B" w:rsidRDefault="00B4137B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7B" w:rsidRDefault="00B4137B" w:rsidP="001E57F6">
      <w:pPr>
        <w:spacing w:after="0" w:line="240" w:lineRule="auto"/>
      </w:pPr>
      <w:r>
        <w:separator/>
      </w:r>
    </w:p>
  </w:footnote>
  <w:footnote w:type="continuationSeparator" w:id="0">
    <w:p w:rsidR="00B4137B" w:rsidRDefault="00B4137B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66067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BA2"/>
    <w:rsid w:val="001C6DBE"/>
    <w:rsid w:val="001D10CC"/>
    <w:rsid w:val="001E2489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27B2B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08EC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1439"/>
    <w:rsid w:val="003475E0"/>
    <w:rsid w:val="00355D7D"/>
    <w:rsid w:val="00357472"/>
    <w:rsid w:val="00357BD1"/>
    <w:rsid w:val="00363AF1"/>
    <w:rsid w:val="00366168"/>
    <w:rsid w:val="0037331D"/>
    <w:rsid w:val="00390560"/>
    <w:rsid w:val="003929FD"/>
    <w:rsid w:val="003A17D2"/>
    <w:rsid w:val="003A3EFA"/>
    <w:rsid w:val="003B09B8"/>
    <w:rsid w:val="003B5B5D"/>
    <w:rsid w:val="003B7AFA"/>
    <w:rsid w:val="003D2654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09E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6355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2F1F"/>
    <w:rsid w:val="007C5C20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137B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6240E"/>
    <w:rsid w:val="00C746FF"/>
    <w:rsid w:val="00C82961"/>
    <w:rsid w:val="00CA3093"/>
    <w:rsid w:val="00CA65E9"/>
    <w:rsid w:val="00CB239B"/>
    <w:rsid w:val="00CB7464"/>
    <w:rsid w:val="00CD1CE2"/>
    <w:rsid w:val="00CD3778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4256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26EFB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93D"/>
    <w:rsid w:val="00FA1B6D"/>
    <w:rsid w:val="00FA1EF7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141</cp:revision>
  <cp:lastPrinted>2022-05-16T19:16:00Z</cp:lastPrinted>
  <dcterms:created xsi:type="dcterms:W3CDTF">2017-12-18T17:32:00Z</dcterms:created>
  <dcterms:modified xsi:type="dcterms:W3CDTF">2022-05-16T19:16:00Z</dcterms:modified>
</cp:coreProperties>
</file>